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ВЕРХОВНЫЙ СУД РОССИЙСКОЙ ФЕДЕРАЦИИ </w:t>
      </w:r>
    </w:p>
    <w:p w:rsidR="003326B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18-КГ18-225 ОПРЕДЕЛЕНИЕ </w:t>
      </w:r>
    </w:p>
    <w:p w:rsidR="00850F73" w:rsidRPr="00850F73" w:rsidRDefault="00850F73" w:rsidP="00850F73">
      <w:pPr>
        <w:jc w:val="both"/>
        <w:rPr>
          <w:rFonts w:ascii="Times New Roman" w:hAnsi="Times New Roman" w:cs="Times New Roman"/>
          <w:sz w:val="26"/>
          <w:szCs w:val="26"/>
        </w:rPr>
      </w:pP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г. Москва </w:t>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r>
      <w:r w:rsidRPr="00850F73">
        <w:rPr>
          <w:rFonts w:ascii="Times New Roman" w:hAnsi="Times New Roman" w:cs="Times New Roman"/>
          <w:sz w:val="26"/>
          <w:szCs w:val="26"/>
        </w:rPr>
        <w:tab/>
        <w:t xml:space="preserve">28 января 2019 г. </w:t>
      </w:r>
    </w:p>
    <w:p w:rsidR="003326B3" w:rsidRPr="00850F73" w:rsidRDefault="003326B3" w:rsidP="00850F73">
      <w:pPr>
        <w:jc w:val="both"/>
        <w:rPr>
          <w:rFonts w:ascii="Times New Roman" w:hAnsi="Times New Roman" w:cs="Times New Roman"/>
          <w:sz w:val="26"/>
          <w:szCs w:val="26"/>
        </w:rPr>
      </w:pP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Судебная коллегия по гражданским делам Верховного Суда Российской Федерации в составе председательствующего </w:t>
      </w:r>
      <w:proofErr w:type="spellStart"/>
      <w:r w:rsidRPr="00850F73">
        <w:rPr>
          <w:rFonts w:ascii="Times New Roman" w:hAnsi="Times New Roman" w:cs="Times New Roman"/>
          <w:sz w:val="26"/>
          <w:szCs w:val="26"/>
        </w:rPr>
        <w:t>Пчелинцевой</w:t>
      </w:r>
      <w:proofErr w:type="spellEnd"/>
      <w:r w:rsidRPr="00850F73">
        <w:rPr>
          <w:rFonts w:ascii="Times New Roman" w:hAnsi="Times New Roman" w:cs="Times New Roman"/>
          <w:sz w:val="26"/>
          <w:szCs w:val="26"/>
        </w:rPr>
        <w:t xml:space="preserve"> Л.М., судей Фролкиной СВ., Гуляевой Г.А. рассмотрела в открытом судебном заседании 28 января 2019 г. гражданское дело по иску общества с ограниченной ответственностью «Тандем» к Фоминовой Олесе Сергеевне, индивидуальному предпринимателю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Александру Владимировичу, обществу с ограниченной ответственностью «Юг - Кровля», обществу с ограниченной ответственностью «ВИА - </w:t>
      </w:r>
      <w:proofErr w:type="spellStart"/>
      <w:r w:rsidRPr="00850F73">
        <w:rPr>
          <w:rFonts w:ascii="Times New Roman" w:hAnsi="Times New Roman" w:cs="Times New Roman"/>
          <w:sz w:val="26"/>
          <w:szCs w:val="26"/>
        </w:rPr>
        <w:t>ТехКомплект</w:t>
      </w:r>
      <w:proofErr w:type="spellEnd"/>
      <w:proofErr w:type="gramEnd"/>
      <w:r w:rsidRPr="00850F73">
        <w:rPr>
          <w:rFonts w:ascii="Times New Roman" w:hAnsi="Times New Roman" w:cs="Times New Roman"/>
          <w:sz w:val="26"/>
          <w:szCs w:val="26"/>
        </w:rPr>
        <w:t xml:space="preserve">» о взыскании денежных средств по кассационной жалобе Фоминовой Олеси Сергеевны на решение </w:t>
      </w:r>
      <w:proofErr w:type="spellStart"/>
      <w:r w:rsidRPr="00850F73">
        <w:rPr>
          <w:rFonts w:ascii="Times New Roman" w:hAnsi="Times New Roman" w:cs="Times New Roman"/>
          <w:sz w:val="26"/>
          <w:szCs w:val="26"/>
        </w:rPr>
        <w:t>Прикубанского</w:t>
      </w:r>
      <w:proofErr w:type="spellEnd"/>
      <w:r w:rsidRPr="00850F73">
        <w:rPr>
          <w:rFonts w:ascii="Times New Roman" w:hAnsi="Times New Roman" w:cs="Times New Roman"/>
          <w:sz w:val="26"/>
          <w:szCs w:val="26"/>
        </w:rPr>
        <w:t xml:space="preserve"> районного суда </w:t>
      </w:r>
      <w:proofErr w:type="gramStart"/>
      <w:r w:rsidRPr="00850F73">
        <w:rPr>
          <w:rFonts w:ascii="Times New Roman" w:hAnsi="Times New Roman" w:cs="Times New Roman"/>
          <w:sz w:val="26"/>
          <w:szCs w:val="26"/>
        </w:rPr>
        <w:t>г</w:t>
      </w:r>
      <w:proofErr w:type="gramEnd"/>
      <w:r w:rsidRPr="00850F73">
        <w:rPr>
          <w:rFonts w:ascii="Times New Roman" w:hAnsi="Times New Roman" w:cs="Times New Roman"/>
          <w:sz w:val="26"/>
          <w:szCs w:val="26"/>
        </w:rPr>
        <w:t xml:space="preserve">. Краснодара от 7 ноября 2017 г. и апелляционное определение судебной коллегии по гражданским делам Краснодарского краевого суда от 1 февраля 2018 г., которыми исковые требования удовлетворены частично. Заслушав доклад судьи Верховного Суда Российской Федерации Фролкиной СВ., выслушав объяснения представителей Фоминовой ОС. по доверенностям Гикало Е.В., </w:t>
      </w:r>
      <w:proofErr w:type="spellStart"/>
      <w:r w:rsidRPr="00850F73">
        <w:rPr>
          <w:rFonts w:ascii="Times New Roman" w:hAnsi="Times New Roman" w:cs="Times New Roman"/>
          <w:sz w:val="26"/>
          <w:szCs w:val="26"/>
        </w:rPr>
        <w:t>Равилова</w:t>
      </w:r>
      <w:proofErr w:type="spellEnd"/>
      <w:r w:rsidRPr="00850F73">
        <w:rPr>
          <w:rFonts w:ascii="Times New Roman" w:hAnsi="Times New Roman" w:cs="Times New Roman"/>
          <w:sz w:val="26"/>
          <w:szCs w:val="26"/>
        </w:rPr>
        <w:t xml:space="preserve"> РФ., поддержавших доводы кассационной жалобы, Судебная коллегия по гражданским делам Верховного Суда Российской Федерации установила</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общество с ограниченной ответственностью «Тандем» (далее также - ООО «Тандем», общество) 22 августа 2017 г. обратилось в суд с иском к I 2 Фоминовой ОС</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 индивидуальному предпринимателю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(далее - ИП </w:t>
      </w:r>
      <w:proofErr w:type="spellStart"/>
      <w:r w:rsidRPr="00850F73">
        <w:rPr>
          <w:rFonts w:ascii="Times New Roman" w:hAnsi="Times New Roman" w:cs="Times New Roman"/>
          <w:sz w:val="26"/>
          <w:szCs w:val="26"/>
        </w:rPr>
        <w:t>Духовской</w:t>
      </w:r>
      <w:proofErr w:type="spellEnd"/>
      <w:r w:rsidRPr="00850F73">
        <w:rPr>
          <w:rFonts w:ascii="Times New Roman" w:hAnsi="Times New Roman" w:cs="Times New Roman"/>
          <w:sz w:val="26"/>
          <w:szCs w:val="26"/>
        </w:rPr>
        <w:t xml:space="preserve"> А.В.), обществу с ограниченной ответственностью «Юг-Кровля» (далее - ООО «Юг-Кровля»), обществу с ограниченной ответственностью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(далее - ООО «ВИА - </w:t>
      </w:r>
      <w:proofErr w:type="spellStart"/>
      <w:r w:rsidRPr="00850F73">
        <w:rPr>
          <w:rFonts w:ascii="Times New Roman" w:hAnsi="Times New Roman" w:cs="Times New Roman"/>
          <w:sz w:val="26"/>
          <w:szCs w:val="26"/>
        </w:rPr>
        <w:t>ТехКомплект</w:t>
      </w:r>
      <w:proofErr w:type="spellEnd"/>
      <w:r w:rsidRPr="00850F73">
        <w:rPr>
          <w:rFonts w:ascii="Times New Roman" w:hAnsi="Times New Roman" w:cs="Times New Roman"/>
          <w:sz w:val="26"/>
          <w:szCs w:val="26"/>
        </w:rPr>
        <w:t xml:space="preserve">») о взыскании денежных сумм. ООО «Тандем» просило взыскать: с Фоминовой ОС. - оплату рабочего времени за период предоставления услуг ИП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ООО «Юг - Кровля», ООО «ВИА - </w:t>
      </w:r>
      <w:proofErr w:type="spellStart"/>
      <w:r w:rsidRPr="00850F73">
        <w:rPr>
          <w:rFonts w:ascii="Times New Roman" w:hAnsi="Times New Roman" w:cs="Times New Roman"/>
          <w:sz w:val="26"/>
          <w:szCs w:val="26"/>
        </w:rPr>
        <w:t>ТехКомплект</w:t>
      </w:r>
      <w:proofErr w:type="spellEnd"/>
      <w:r w:rsidRPr="00850F73">
        <w:rPr>
          <w:rFonts w:ascii="Times New Roman" w:hAnsi="Times New Roman" w:cs="Times New Roman"/>
          <w:sz w:val="26"/>
          <w:szCs w:val="26"/>
        </w:rPr>
        <w:t>» в размере 142 949 руб. и за использование служебного телефона в личных целях 13 337 руб. 21 коп., а также с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и</w:t>
      </w:r>
      <w:proofErr w:type="gramEnd"/>
      <w:r w:rsidRPr="00850F73">
        <w:rPr>
          <w:rFonts w:ascii="Times New Roman" w:hAnsi="Times New Roman" w:cs="Times New Roman"/>
          <w:sz w:val="26"/>
          <w:szCs w:val="26"/>
        </w:rPr>
        <w:t xml:space="preserve"> ООО «Юг-Кровля» - солидарно неполученное вознаграждение в размере 144 090 руб. 16 коп. и стоимость оплаты услуг специалиста по подготовке документов для участия в электронных торгах в размере 244 500 руб.; с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и</w:t>
      </w:r>
      <w:proofErr w:type="gramEnd"/>
      <w:r w:rsidRPr="00850F73">
        <w:rPr>
          <w:rFonts w:ascii="Times New Roman" w:hAnsi="Times New Roman" w:cs="Times New Roman"/>
          <w:sz w:val="26"/>
          <w:szCs w:val="26"/>
        </w:rPr>
        <w:t xml:space="preserve">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 солидарно стоимость оплаты услуг специалиста по подготовке документов для участия в электронных торгах в размере 39 000 руб.; с Фоминовой ОС. и ООО «ВИА - </w:t>
      </w:r>
      <w:proofErr w:type="spellStart"/>
      <w:r w:rsidRPr="00850F73">
        <w:rPr>
          <w:rFonts w:ascii="Times New Roman" w:hAnsi="Times New Roman" w:cs="Times New Roman"/>
          <w:sz w:val="26"/>
          <w:szCs w:val="26"/>
        </w:rPr>
        <w:t>ТехКомплект</w:t>
      </w:r>
      <w:proofErr w:type="spellEnd"/>
      <w:r w:rsidRPr="00850F73">
        <w:rPr>
          <w:rFonts w:ascii="Times New Roman" w:hAnsi="Times New Roman" w:cs="Times New Roman"/>
          <w:sz w:val="26"/>
          <w:szCs w:val="26"/>
        </w:rPr>
        <w:t xml:space="preserve">» - солидарно стоимость оплаты услуг специалиста по подготовке документов для участия в электронных торгах в размере 83 000 руб.; взыскать с ответчиков расходы на оплату услуг представителя в размере 20 000 руб. и государственной пошлины в суд в размере 10 068 руб. 55 коп. </w:t>
      </w:r>
    </w:p>
    <w:p w:rsidR="003326B3" w:rsidRPr="00850F73" w:rsidRDefault="003326B3" w:rsidP="00850F73">
      <w:pPr>
        <w:jc w:val="both"/>
        <w:rPr>
          <w:rFonts w:ascii="Times New Roman" w:hAnsi="Times New Roman" w:cs="Times New Roman"/>
          <w:sz w:val="26"/>
          <w:szCs w:val="26"/>
        </w:rPr>
      </w:pPr>
      <w:proofErr w:type="spellStart"/>
      <w:r w:rsidRPr="00850F73">
        <w:rPr>
          <w:rFonts w:ascii="Times New Roman" w:hAnsi="Times New Roman" w:cs="Times New Roman"/>
          <w:sz w:val="26"/>
          <w:szCs w:val="26"/>
        </w:rPr>
        <w:t>Вобоснование</w:t>
      </w:r>
      <w:proofErr w:type="spellEnd"/>
      <w:r w:rsidRPr="00850F73">
        <w:rPr>
          <w:rFonts w:ascii="Times New Roman" w:hAnsi="Times New Roman" w:cs="Times New Roman"/>
          <w:sz w:val="26"/>
          <w:szCs w:val="26"/>
        </w:rPr>
        <w:t xml:space="preserve"> исковых требований ООО «Тандем» ссылалось на то, что с 5 мая 2014 г. по 19 сентября 2016 г.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с</w:t>
      </w:r>
      <w:proofErr w:type="gramEnd"/>
      <w:r w:rsidRPr="00850F73">
        <w:rPr>
          <w:rFonts w:ascii="Times New Roman" w:hAnsi="Times New Roman" w:cs="Times New Roman"/>
          <w:sz w:val="26"/>
          <w:szCs w:val="26"/>
        </w:rPr>
        <w:t>остояла в трудовых отношениях с этим обществом, последняя занимаемая ею должность - ведущий специалист по тендерам.</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lastRenderedPageBreak/>
        <w:t xml:space="preserve"> Основными направлениями работы по данной должности являлись: подготовка документов для участия в электронных торгах, выставление счетов клиентам за выполненные услуги, пролонгация договоров с клиентами, участие в электронных торгах от имени клиентов.</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9 сентября 2016 г. работодателем было выявлено выполнение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в</w:t>
      </w:r>
      <w:proofErr w:type="gramEnd"/>
      <w:r w:rsidRPr="00850F73">
        <w:rPr>
          <w:rFonts w:ascii="Times New Roman" w:hAnsi="Times New Roman" w:cs="Times New Roman"/>
          <w:sz w:val="26"/>
          <w:szCs w:val="26"/>
        </w:rPr>
        <w:t xml:space="preserve"> рабочее время с использованием сервиса и программного обеспечения ООО «Тандем» комплекса работ для ранее сотрудничавших с ООО «Тандем» организаций и индивидуальных предпринимателей, договорные отношения с которыми продлены не были.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По этому факту проведено служебное расследование, в ходе которого было установлено умышленное создание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у</w:t>
      </w:r>
      <w:proofErr w:type="gramEnd"/>
      <w:r w:rsidRPr="00850F73">
        <w:rPr>
          <w:rFonts w:ascii="Times New Roman" w:hAnsi="Times New Roman" w:cs="Times New Roman"/>
          <w:sz w:val="26"/>
          <w:szCs w:val="26"/>
        </w:rPr>
        <w:t xml:space="preserve">словий, при которых ряд клиентов ООО «Тандем» отказывались от пролонгации договоров с компанией, при этом она предлагала потенциальным клиентам оказание услуг непосредственно и лично, минуя официальную оплату услуг ООО «Тандем».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д</w:t>
      </w:r>
      <w:proofErr w:type="gramEnd"/>
      <w:r w:rsidRPr="00850F73">
        <w:rPr>
          <w:rFonts w:ascii="Times New Roman" w:hAnsi="Times New Roman" w:cs="Times New Roman"/>
          <w:sz w:val="26"/>
          <w:szCs w:val="26"/>
        </w:rPr>
        <w:t xml:space="preserve">опустила разглашение коммерческой тайны в части информации о стоимости и порядке оказания услуг ООО «Тандем», использовала оригинальное программное обеспечение работодателя в интересах третьих лиц, подготавливала документы для участия в электронных торгах/конкурсах/закупках без согласования с руководством общества и в целях личного обогащения.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0 </w:t>
      </w:r>
      <w:proofErr w:type="spellStart"/>
      <w:r w:rsidRPr="00850F73">
        <w:rPr>
          <w:rFonts w:ascii="Times New Roman" w:hAnsi="Times New Roman" w:cs="Times New Roman"/>
          <w:sz w:val="26"/>
          <w:szCs w:val="26"/>
        </w:rPr>
        <w:t>0</w:t>
      </w:r>
      <w:proofErr w:type="spellEnd"/>
      <w:r w:rsidRPr="00850F73">
        <w:rPr>
          <w:rFonts w:ascii="Times New Roman" w:hAnsi="Times New Roman" w:cs="Times New Roman"/>
          <w:sz w:val="26"/>
          <w:szCs w:val="26"/>
        </w:rPr>
        <w:t xml:space="preserve"> </w:t>
      </w:r>
      <w:proofErr w:type="spellStart"/>
      <w:r w:rsidRPr="00850F73">
        <w:rPr>
          <w:rFonts w:ascii="Times New Roman" w:hAnsi="Times New Roman" w:cs="Times New Roman"/>
          <w:sz w:val="26"/>
          <w:szCs w:val="26"/>
        </w:rPr>
        <w:t>0</w:t>
      </w:r>
      <w:proofErr w:type="spellEnd"/>
      <w:r w:rsidRPr="00850F73">
        <w:rPr>
          <w:rFonts w:ascii="Times New Roman" w:hAnsi="Times New Roman" w:cs="Times New Roman"/>
          <w:sz w:val="26"/>
          <w:szCs w:val="26"/>
        </w:rPr>
        <w:t xml:space="preserve"> «Тандем» полагало, что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о</w:t>
      </w:r>
      <w:proofErr w:type="gramEnd"/>
      <w:r w:rsidRPr="00850F73">
        <w:rPr>
          <w:rFonts w:ascii="Times New Roman" w:hAnsi="Times New Roman" w:cs="Times New Roman"/>
          <w:sz w:val="26"/>
          <w:szCs w:val="26"/>
        </w:rPr>
        <w:t xml:space="preserve">бязана возместить работодателю ущерб, причинённый незаконным использованием в личных целях программного обеспечения и служебного телефона с 1 октября 2015 г. по 19 сентября 2016 г., а также сумму оплаченного работодателем рабочего времени, затраченного ею на подготовку документов для участия в торгах/конкурсах/закупках по запросам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ООО «Юг-Кровля»,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с которым</w:t>
      </w:r>
      <w:proofErr w:type="gramStart"/>
      <w:r w:rsidRPr="00850F73">
        <w:rPr>
          <w:rFonts w:ascii="Times New Roman" w:hAnsi="Times New Roman" w:cs="Times New Roman"/>
          <w:sz w:val="26"/>
          <w:szCs w:val="26"/>
        </w:rPr>
        <w:t>и у ООО</w:t>
      </w:r>
      <w:proofErr w:type="gramEnd"/>
      <w:r w:rsidRPr="00850F73">
        <w:rPr>
          <w:rFonts w:ascii="Times New Roman" w:hAnsi="Times New Roman" w:cs="Times New Roman"/>
          <w:sz w:val="26"/>
          <w:szCs w:val="26"/>
        </w:rPr>
        <w:t xml:space="preserve"> «Тандем» в этот период договорных отношений не было.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По мнению ООО «Тандем», солидарную ответственность вместе с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д</w:t>
      </w:r>
      <w:proofErr w:type="gramEnd"/>
      <w:r w:rsidRPr="00850F73">
        <w:rPr>
          <w:rFonts w:ascii="Times New Roman" w:hAnsi="Times New Roman" w:cs="Times New Roman"/>
          <w:sz w:val="26"/>
          <w:szCs w:val="26"/>
        </w:rPr>
        <w:t xml:space="preserve">олжны нести ответчики: ИП </w:t>
      </w:r>
      <w:proofErr w:type="spellStart"/>
      <w:r w:rsidRPr="00850F73">
        <w:rPr>
          <w:rFonts w:ascii="Times New Roman" w:hAnsi="Times New Roman" w:cs="Times New Roman"/>
          <w:sz w:val="26"/>
          <w:szCs w:val="26"/>
        </w:rPr>
        <w:t>Духовской</w:t>
      </w:r>
      <w:proofErr w:type="spellEnd"/>
      <w:r w:rsidRPr="00850F73">
        <w:rPr>
          <w:rFonts w:ascii="Times New Roman" w:hAnsi="Times New Roman" w:cs="Times New Roman"/>
          <w:sz w:val="26"/>
          <w:szCs w:val="26"/>
        </w:rPr>
        <w:t xml:space="preserve"> А.В., ООО «Юг - Кровля»,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поскольку между ООО «Тандем» с одной стороны и ИП </w:t>
      </w:r>
      <w:proofErr w:type="spellStart"/>
      <w:r w:rsidRPr="00850F73">
        <w:rPr>
          <w:rFonts w:ascii="Times New Roman" w:hAnsi="Times New Roman" w:cs="Times New Roman"/>
          <w:sz w:val="26"/>
          <w:szCs w:val="26"/>
        </w:rPr>
        <w:t>Духовским</w:t>
      </w:r>
      <w:proofErr w:type="spellEnd"/>
      <w:r w:rsidRPr="00850F73">
        <w:rPr>
          <w:rFonts w:ascii="Times New Roman" w:hAnsi="Times New Roman" w:cs="Times New Roman"/>
          <w:sz w:val="26"/>
          <w:szCs w:val="26"/>
        </w:rPr>
        <w:t xml:space="preserve"> А.В., ООО «Юг - Кровля» и ООО «ВИА - </w:t>
      </w:r>
      <w:proofErr w:type="spellStart"/>
      <w:r w:rsidRPr="00850F73">
        <w:rPr>
          <w:rFonts w:ascii="Times New Roman" w:hAnsi="Times New Roman" w:cs="Times New Roman"/>
          <w:sz w:val="26"/>
          <w:szCs w:val="26"/>
        </w:rPr>
        <w:t>ТехКомплект</w:t>
      </w:r>
      <w:proofErr w:type="spellEnd"/>
      <w:r w:rsidRPr="00850F73">
        <w:rPr>
          <w:rFonts w:ascii="Times New Roman" w:hAnsi="Times New Roman" w:cs="Times New Roman"/>
          <w:sz w:val="26"/>
          <w:szCs w:val="26"/>
        </w:rPr>
        <w:t>» с другой стороны в указанный период сложились фактические договорные отношения, в связи с чем они обязаны произвести оплату ООО «Тандем» за оказанные им работником общества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у</w:t>
      </w:r>
      <w:proofErr w:type="gramEnd"/>
      <w:r w:rsidRPr="00850F73">
        <w:rPr>
          <w:rFonts w:ascii="Times New Roman" w:hAnsi="Times New Roman" w:cs="Times New Roman"/>
          <w:sz w:val="26"/>
          <w:szCs w:val="26"/>
        </w:rPr>
        <w:t xml:space="preserve">слуги по обработке конкурсной документации и подготовке документов для подачи на конкурсы, а также выплатить вознаграждение в размере 2% от стоимости контрактов, заключённых по итогам конкурсов, в которых они стали победителями. </w:t>
      </w:r>
    </w:p>
    <w:p w:rsidR="003326B3" w:rsidRPr="00850F73" w:rsidRDefault="003326B3" w:rsidP="00850F73">
      <w:pPr>
        <w:jc w:val="both"/>
        <w:rPr>
          <w:rFonts w:ascii="Times New Roman" w:hAnsi="Times New Roman" w:cs="Times New Roman"/>
          <w:sz w:val="26"/>
          <w:szCs w:val="26"/>
        </w:rPr>
      </w:pP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Решением </w:t>
      </w:r>
      <w:proofErr w:type="spellStart"/>
      <w:r w:rsidRPr="00850F73">
        <w:rPr>
          <w:rFonts w:ascii="Times New Roman" w:hAnsi="Times New Roman" w:cs="Times New Roman"/>
          <w:sz w:val="26"/>
          <w:szCs w:val="26"/>
        </w:rPr>
        <w:t>Прикубанского</w:t>
      </w:r>
      <w:proofErr w:type="spellEnd"/>
      <w:r w:rsidRPr="00850F73">
        <w:rPr>
          <w:rFonts w:ascii="Times New Roman" w:hAnsi="Times New Roman" w:cs="Times New Roman"/>
          <w:sz w:val="26"/>
          <w:szCs w:val="26"/>
        </w:rPr>
        <w:t xml:space="preserve"> районного суда </w:t>
      </w:r>
      <w:proofErr w:type="gramStart"/>
      <w:r w:rsidRPr="00850F73">
        <w:rPr>
          <w:rFonts w:ascii="Times New Roman" w:hAnsi="Times New Roman" w:cs="Times New Roman"/>
          <w:sz w:val="26"/>
          <w:szCs w:val="26"/>
        </w:rPr>
        <w:t>г</w:t>
      </w:r>
      <w:proofErr w:type="gramEnd"/>
      <w:r w:rsidRPr="00850F73">
        <w:rPr>
          <w:rFonts w:ascii="Times New Roman" w:hAnsi="Times New Roman" w:cs="Times New Roman"/>
          <w:sz w:val="26"/>
          <w:szCs w:val="26"/>
        </w:rPr>
        <w:t xml:space="preserve">. Краснодара от 7 ноября 2017 г. исковые требования ООО «Тандем» удовлетворены частично.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С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в</w:t>
      </w:r>
      <w:proofErr w:type="gramEnd"/>
      <w:r w:rsidRPr="00850F73">
        <w:rPr>
          <w:rFonts w:ascii="Times New Roman" w:hAnsi="Times New Roman" w:cs="Times New Roman"/>
          <w:sz w:val="26"/>
          <w:szCs w:val="26"/>
        </w:rPr>
        <w:t xml:space="preserve"> пользу ООО «Тандем» взыскана сумма причинённых убытков в размере 666 854 руб. 86 коп. и расходы на уплату государственной пошлины в размере 10 068 руб. 55 коп. В удовлетворении исковых требований к ИП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ООО «Юг-Кровля»,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отказано.</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Апелляционным определением судебной коллегии по гражданским делам Краснодарского краевого суда от 1 февраля 2018 г. решение суда первой инстанции </w:t>
      </w:r>
      <w:r w:rsidRPr="00850F73">
        <w:rPr>
          <w:rFonts w:ascii="Times New Roman" w:hAnsi="Times New Roman" w:cs="Times New Roman"/>
          <w:sz w:val="26"/>
          <w:szCs w:val="26"/>
        </w:rPr>
        <w:lastRenderedPageBreak/>
        <w:t>оставлено без изменения. В поданной в Верховный Суд Российской Федерации кассационной жалобе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с</w:t>
      </w:r>
      <w:proofErr w:type="gramEnd"/>
      <w:r w:rsidRPr="00850F73">
        <w:rPr>
          <w:rFonts w:ascii="Times New Roman" w:hAnsi="Times New Roman" w:cs="Times New Roman"/>
          <w:sz w:val="26"/>
          <w:szCs w:val="26"/>
        </w:rPr>
        <w:t xml:space="preserve">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указанных судебных постановлений, как незаконных.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По результатам изучения доводов кассационной жалобы 3 сентября 2018 г. судьёй Верховного Суда Российской Федерации Фролкиной СВ. дело истребовано в Верховный Суд Российской Федерации, и её же определением от 7 декабря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 </w:t>
      </w:r>
      <w:proofErr w:type="gramEnd"/>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Лица, участвующие в деле, надлежащим образом извещены о времени и месте рассмотрения дела в кассационном порядке. В судебное заседание суда кассационной инстанции не явились: представитель истц</w:t>
      </w:r>
      <w:proofErr w:type="gramStart"/>
      <w:r w:rsidRPr="00850F73">
        <w:rPr>
          <w:rFonts w:ascii="Times New Roman" w:hAnsi="Times New Roman" w:cs="Times New Roman"/>
          <w:sz w:val="26"/>
          <w:szCs w:val="26"/>
        </w:rPr>
        <w:t>а ООО</w:t>
      </w:r>
      <w:proofErr w:type="gramEnd"/>
      <w:r w:rsidRPr="00850F73">
        <w:rPr>
          <w:rFonts w:ascii="Times New Roman" w:hAnsi="Times New Roman" w:cs="Times New Roman"/>
          <w:sz w:val="26"/>
          <w:szCs w:val="26"/>
        </w:rPr>
        <w:t xml:space="preserve"> «Тандем», представители ответчиков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ООО «Юг-Кровля»,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о причинах неявки сведений не представили. Судебная коллегия по гражданским делам Верховного Суда Российской Федерации, руководствуясь статьёй 385 Гражданского процессуального кодекса Российской Федерации (далее - ГПК РФ), считает возможным рассмотреть дело в отсутствие </w:t>
      </w:r>
      <w:proofErr w:type="spellStart"/>
      <w:r w:rsidRPr="00850F73">
        <w:rPr>
          <w:rFonts w:ascii="Times New Roman" w:hAnsi="Times New Roman" w:cs="Times New Roman"/>
          <w:sz w:val="26"/>
          <w:szCs w:val="26"/>
        </w:rPr>
        <w:t>неявившихся</w:t>
      </w:r>
      <w:proofErr w:type="spellEnd"/>
      <w:r w:rsidRPr="00850F73">
        <w:rPr>
          <w:rFonts w:ascii="Times New Roman" w:hAnsi="Times New Roman" w:cs="Times New Roman"/>
          <w:sz w:val="26"/>
          <w:szCs w:val="26"/>
        </w:rPr>
        <w:t xml:space="preserve"> лиц, участвующих в деле.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 ГПК РФ). Судебная коллегия по гражданским делам Верховного Суда Российской Федерации приходит к выводу, что в настоящем деле такого характера существенные нарушения норм материального и процессуального права были допущены судами первой и апелляционной инстанций, и они выразились в следующем.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Судом установлено и следует из материалов дела, что 5 мая 2014 г. между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и</w:t>
      </w:r>
      <w:proofErr w:type="gramEnd"/>
      <w:r w:rsidRPr="00850F73">
        <w:rPr>
          <w:rFonts w:ascii="Times New Roman" w:hAnsi="Times New Roman" w:cs="Times New Roman"/>
          <w:sz w:val="26"/>
          <w:szCs w:val="26"/>
        </w:rPr>
        <w:t xml:space="preserve"> ООО «Тандем» был заключён трудовой договор № Т-13, в соответствии с которым Фоминова ОС. с 5 мая 2014 г. была принята на работу в ООО «Тандем» на должность специалиста по работе с клиентами. Договор о полной индивидуальной материальной ответственности с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н</w:t>
      </w:r>
      <w:proofErr w:type="gramEnd"/>
      <w:r w:rsidRPr="00850F73">
        <w:rPr>
          <w:rFonts w:ascii="Times New Roman" w:hAnsi="Times New Roman" w:cs="Times New Roman"/>
          <w:sz w:val="26"/>
          <w:szCs w:val="26"/>
        </w:rPr>
        <w:t xml:space="preserve">е заключался.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На основании дополнительного соглашения от 2 ноября 2015 г. № 3 к указанному выше трудовому договору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с</w:t>
      </w:r>
      <w:proofErr w:type="gramEnd"/>
      <w:r w:rsidRPr="00850F73">
        <w:rPr>
          <w:rFonts w:ascii="Times New Roman" w:hAnsi="Times New Roman" w:cs="Times New Roman"/>
          <w:sz w:val="26"/>
          <w:szCs w:val="26"/>
        </w:rPr>
        <w:t xml:space="preserve"> 2 ноября 2015 г. занимала должность ведущего специалиста по тендерам.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Согласно пункту 4.3 должностной инструкции по замещаемой должности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н</w:t>
      </w:r>
      <w:proofErr w:type="gramEnd"/>
      <w:r w:rsidRPr="00850F73">
        <w:rPr>
          <w:rFonts w:ascii="Times New Roman" w:hAnsi="Times New Roman" w:cs="Times New Roman"/>
          <w:sz w:val="26"/>
          <w:szCs w:val="26"/>
        </w:rPr>
        <w:t xml:space="preserve">есёт ответственность за причинение материального ущерба в соответствии с действующим законодательством. 9 сентября 2016 г. работодателем </w:t>
      </w:r>
      <w:r w:rsidRPr="00850F73">
        <w:rPr>
          <w:rFonts w:ascii="Times New Roman" w:hAnsi="Times New Roman" w:cs="Times New Roman"/>
          <w:sz w:val="26"/>
          <w:szCs w:val="26"/>
        </w:rPr>
        <w:lastRenderedPageBreak/>
        <w:t xml:space="preserve">было выявлено выполнение Фоминовой ОС. в рабочее время с использованием сервиса и программного обеспечения ООО «Тандем» комплекса работ для организаций и индивидуальных предпринимателей, ранее сотрудничавших с ООО «Тандем», договорные отношения с которыми пролонгированы не были.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По данным фактам работодателем было проведено служебное расследование, согласно выводам которого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с</w:t>
      </w:r>
      <w:proofErr w:type="gramEnd"/>
      <w:r w:rsidRPr="00850F73">
        <w:rPr>
          <w:rFonts w:ascii="Times New Roman" w:hAnsi="Times New Roman" w:cs="Times New Roman"/>
          <w:sz w:val="26"/>
          <w:szCs w:val="26"/>
        </w:rPr>
        <w:t>оздавала условия, влекущие отказ ряда клиентов ООО «Тандем» от пролонгации договоров с обществом, при этом она предлагала потенциальным клиентам оказание услуг непосредственно и лично без официальной оплаты этих услуг ООО «Тандем».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и</w:t>
      </w:r>
      <w:proofErr w:type="gramEnd"/>
      <w:r w:rsidRPr="00850F73">
        <w:rPr>
          <w:rFonts w:ascii="Times New Roman" w:hAnsi="Times New Roman" w:cs="Times New Roman"/>
          <w:sz w:val="26"/>
          <w:szCs w:val="26"/>
        </w:rPr>
        <w:t xml:space="preserve">спользовала оригинальное программное обеспечение общества в интересах третьих лиц для подготовки документов для участия в 5 электронных торгах/конкурсах/закупках без согласования с руководством общества и в целях личного обогащения.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В результате этого ООО «</w:t>
      </w:r>
      <w:proofErr w:type="spellStart"/>
      <w:r w:rsidRPr="00850F73">
        <w:rPr>
          <w:rFonts w:ascii="Times New Roman" w:hAnsi="Times New Roman" w:cs="Times New Roman"/>
          <w:sz w:val="26"/>
          <w:szCs w:val="26"/>
        </w:rPr>
        <w:t>ЮгКровля</w:t>
      </w:r>
      <w:proofErr w:type="spellEnd"/>
      <w:r w:rsidRPr="00850F73">
        <w:rPr>
          <w:rFonts w:ascii="Times New Roman" w:hAnsi="Times New Roman" w:cs="Times New Roman"/>
          <w:sz w:val="26"/>
          <w:szCs w:val="26"/>
        </w:rPr>
        <w:t>» не выплатило ООО «Тандем» за выполненные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р</w:t>
      </w:r>
      <w:proofErr w:type="gramEnd"/>
      <w:r w:rsidRPr="00850F73">
        <w:rPr>
          <w:rFonts w:ascii="Times New Roman" w:hAnsi="Times New Roman" w:cs="Times New Roman"/>
          <w:sz w:val="26"/>
          <w:szCs w:val="26"/>
        </w:rPr>
        <w:t xml:space="preserve">аботы по обработке конкурсной документации и подготовке документов для участия в конкурсах в размере 244 500 руб., ИП </w:t>
      </w:r>
      <w:proofErr w:type="spellStart"/>
      <w:r w:rsidRPr="00850F73">
        <w:rPr>
          <w:rFonts w:ascii="Times New Roman" w:hAnsi="Times New Roman" w:cs="Times New Roman"/>
          <w:sz w:val="26"/>
          <w:szCs w:val="26"/>
        </w:rPr>
        <w:t>Духовской</w:t>
      </w:r>
      <w:proofErr w:type="spellEnd"/>
      <w:r w:rsidRPr="00850F73">
        <w:rPr>
          <w:rFonts w:ascii="Times New Roman" w:hAnsi="Times New Roman" w:cs="Times New Roman"/>
          <w:sz w:val="26"/>
          <w:szCs w:val="26"/>
        </w:rPr>
        <w:t xml:space="preserve"> А.В. - 39 000 руб.,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- 83 000 руб. Кроме того, ООО «</w:t>
      </w:r>
      <w:proofErr w:type="spellStart"/>
      <w:r w:rsidRPr="00850F73">
        <w:rPr>
          <w:rFonts w:ascii="Times New Roman" w:hAnsi="Times New Roman" w:cs="Times New Roman"/>
          <w:sz w:val="26"/>
          <w:szCs w:val="26"/>
        </w:rPr>
        <w:t>ЮгКровля</w:t>
      </w:r>
      <w:proofErr w:type="spellEnd"/>
      <w:r w:rsidRPr="00850F73">
        <w:rPr>
          <w:rFonts w:ascii="Times New Roman" w:hAnsi="Times New Roman" w:cs="Times New Roman"/>
          <w:sz w:val="26"/>
          <w:szCs w:val="26"/>
        </w:rPr>
        <w:t xml:space="preserve">» не выплатило ООО «Тандем» вознаграждение, причитающееся за предоставленные услуги, участие в торгах и заключение контрактов по выигранным конкурсам (2% от суммы контракта) в размере 144 090 руб. 16 коп.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В соответствии с представленными ООО «Тандем» расчётными ведомостями стоимость одного часа работы ведущего специалиста по тендерам Фоминовой ОС. в 2015 г. составила 102 руб. 91 коп</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в 2016 г.-124 руб. 53 коп. Судом также установлено, что Фоминова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з</w:t>
      </w:r>
      <w:proofErr w:type="gramEnd"/>
      <w:r w:rsidRPr="00850F73">
        <w:rPr>
          <w:rFonts w:ascii="Times New Roman" w:hAnsi="Times New Roman" w:cs="Times New Roman"/>
          <w:sz w:val="26"/>
          <w:szCs w:val="26"/>
        </w:rPr>
        <w:t xml:space="preserve">атратила на оказание услуг ИП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ООО «Юг-Кровля» в 2015 г. 250 рабочих часов, а в 2016 г. - 627 рабочих часов, размер оплаты ООО «Тандем» (работодателем) Фоминовой ОС. этих часов работы с учётом уплаченных за неё работодателем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составил 142 927 руб. 49 коп.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Разрешая спор и удовлетворяя исковые требования ООО «Тандем» к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о</w:t>
      </w:r>
      <w:proofErr w:type="gramEnd"/>
      <w:r w:rsidRPr="00850F73">
        <w:rPr>
          <w:rFonts w:ascii="Times New Roman" w:hAnsi="Times New Roman" w:cs="Times New Roman"/>
          <w:sz w:val="26"/>
          <w:szCs w:val="26"/>
        </w:rPr>
        <w:t xml:space="preserve"> возмещении ущерба, суд первой инстанции сослался на нормы статьи 238 Трудового кодекса Российской Федерации и сделал вывод о наличии оснований для взыскания с неё в пользу ООО «Тандем» денежной суммы в размере 666 854 руб. 86 коп. в качестве причинённых работодателю убытков. Суд первой инстанции исходил из того, что действиями работника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б</w:t>
      </w:r>
      <w:proofErr w:type="gramEnd"/>
      <w:r w:rsidRPr="00850F73">
        <w:rPr>
          <w:rFonts w:ascii="Times New Roman" w:hAnsi="Times New Roman" w:cs="Times New Roman"/>
          <w:sz w:val="26"/>
          <w:szCs w:val="26"/>
        </w:rPr>
        <w:t xml:space="preserve">ыл причинён ущерб её работодателю, выразившийся в неполучении ООО «Тандем» от ООО «Юг-Кровля»,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оплаты за услуги специалиста общества по подготовке документов для участия в электронных торгах (в размере 244 500 руб., 39 000 руб. и 83 000 руб. соответственно) и вознаграждения по выигранным конкурсам (144 090 руб. 16 коп.), использовании Фоминовой ОС. служебного телефона в личных целях и оплате работодателем стоимости её телефонных разговоров и 8М8-сообщений с номера служебного телефона на номера телефонов других ответчиков (13 337 руб. </w:t>
      </w:r>
      <w:r w:rsidRPr="00850F73">
        <w:rPr>
          <w:rFonts w:ascii="Times New Roman" w:hAnsi="Times New Roman" w:cs="Times New Roman"/>
          <w:sz w:val="26"/>
          <w:szCs w:val="26"/>
        </w:rPr>
        <w:lastRenderedPageBreak/>
        <w:t>21 коп.), а также в оплате рабочих часов Фоминовой ОС</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 затраченных ею в 2015 и 2016 гг. на оказание услуг ИП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ООО «Юг-Кровля» с учётом уплаты за неё обязательных страховых взносов (142 927 руб. 49 коп.).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Отказывая в удовлетворении исковых требований в части взыскания с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ООО «Юг-Кровля» 6 солидарно сумм, не полученных ООО «Тандем», оплаты услуг специалиста по подготовке документов для участия в торгах/конкурсах и вознаграждения, причитающегося за предоставленные услуги, участие в торгах и заключение контрактов по выигранным конкурсам, суд первой инстанции с учётом положений пункта 2 статьи 307</w:t>
      </w:r>
      <w:proofErr w:type="gramEnd"/>
      <w:r w:rsidRPr="00850F73">
        <w:rPr>
          <w:rFonts w:ascii="Times New Roman" w:hAnsi="Times New Roman" w:cs="Times New Roman"/>
          <w:sz w:val="26"/>
          <w:szCs w:val="26"/>
        </w:rPr>
        <w:t xml:space="preserve"> Гражданского кодекса Российской Федерации исходил из отсутствия межд</w:t>
      </w:r>
      <w:proofErr w:type="gramStart"/>
      <w:r w:rsidRPr="00850F73">
        <w:rPr>
          <w:rFonts w:ascii="Times New Roman" w:hAnsi="Times New Roman" w:cs="Times New Roman"/>
          <w:sz w:val="26"/>
          <w:szCs w:val="26"/>
        </w:rPr>
        <w:t>у ООО</w:t>
      </w:r>
      <w:proofErr w:type="gramEnd"/>
      <w:r w:rsidRPr="00850F73">
        <w:rPr>
          <w:rFonts w:ascii="Times New Roman" w:hAnsi="Times New Roman" w:cs="Times New Roman"/>
          <w:sz w:val="26"/>
          <w:szCs w:val="26"/>
        </w:rPr>
        <w:t xml:space="preserve"> «Тандем» и данными ответчиками каких-либо договорных отношений в период с 1 октября 2015 г. по 19 сентября 2016 г.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казанные услуги оказывались ИП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ООО «Юг-Кровля» лично работником Фоминовой ОС</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 которая, по мнению суда первой инстанции, и должна нести ответственность за причинённый ООО «Тандем» ущерб.</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Суд апелляционной инстанции, не приведя в мотивировочной части апелляционного определения ссылок на нормы закона, которыми он руководствовался, согласился с выводами суда первой инстанции.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Судебная коллегия по гражданским делам Верховного Суда Российской Федерации считает, что выводы судов первой и апелляционной инстанций о наличии оснований для взыскания с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п</w:t>
      </w:r>
      <w:proofErr w:type="gramEnd"/>
      <w:r w:rsidRPr="00850F73">
        <w:rPr>
          <w:rFonts w:ascii="Times New Roman" w:hAnsi="Times New Roman" w:cs="Times New Roman"/>
          <w:sz w:val="26"/>
          <w:szCs w:val="26"/>
        </w:rPr>
        <w:t xml:space="preserve">ричинённых работодателю убытков основаны на неправильном толковании и применении норм материального права, регулирующих спорные отношения, и эти выводы сделаны с существенным нарушением норм процессуального права.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(часть 1 статьи 232 Трудового кодекса Российской Федерации). Расторжение трудового договора после причинения ущерба не влечёт за собой освобождение стороны этого договора от материальной ответственности, предусмотренной Трудовым кодексом Российской Федерации или иными федеральными законами (часть 3 статьи 232 Трудового кодекса Российской Федерации). Статьёй 233 Трудового кодекса Российской Федерации определены условия, при наличии которых возникает материальная ответственность стороны трудового договора, причинившей ущерб другой стороне этого договора. В соответствии с этой нормой материальная ответственность стороны трудового договора наступает за ущерб, причинённый ею другой стороне этого договора в результате её виновного противоправного поведения (действий или бездействия), если иное не предусмотрено данным кодексом или иными федеральными законами. Каждая из сторон трудового договора обязана доказать размер причинённого ей ущерба. Главой 39 Трудового кодекса Российской Федерации «Материальная ответственность работника» урегулированы отношения, связанные с возложением на работника, причинившего работодателю </w:t>
      </w:r>
      <w:r w:rsidRPr="00850F73">
        <w:rPr>
          <w:rFonts w:ascii="Times New Roman" w:hAnsi="Times New Roman" w:cs="Times New Roman"/>
          <w:sz w:val="26"/>
          <w:szCs w:val="26"/>
        </w:rPr>
        <w:lastRenderedPageBreak/>
        <w:t xml:space="preserve">имущественный ущерб, материальной ответственности, в том числе установлены пределы такой ответственности.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В силу части 1 статьи 238 Трудового кодекса Российской Федерации работник обязан возместить работодателю причинённый ему прямой действительный ущерб. Неполученные доходы (упущенная выгода) взысканию с работника не подлежат. </w:t>
      </w:r>
      <w:proofErr w:type="gramStart"/>
      <w:r w:rsidRPr="00850F73">
        <w:rPr>
          <w:rFonts w:ascii="Times New Roman" w:hAnsi="Times New Roman" w:cs="Times New Roman"/>
          <w:sz w:val="26"/>
          <w:szCs w:val="26"/>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несёт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причинённого работником третьим лицам (часть 2 статьи 238 Трудового кодекса</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 xml:space="preserve">Российской Федерации). </w:t>
      </w:r>
      <w:proofErr w:type="gramEnd"/>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В пункте 15 постановления Пленума Верховного Суда Российской Федерации от 16 ноября 2006 г. № 52 «О применении судами законодательства, регулирующего материальную ответственность работников за ущерб, причинённый работодателю», даны разъяснения, согласно которым при определении суммы, подлежащей взысканию, судам следует учитывать, что в силу статьи 238 Трудового кодекса Российской Федерации работник обязан возместить лишь прямой действительный ущерб, причинённый работодателю, под которым понимается</w:t>
      </w:r>
      <w:proofErr w:type="gramEnd"/>
      <w:r w:rsidRPr="00850F73">
        <w:rPr>
          <w:rFonts w:ascii="Times New Roman" w:hAnsi="Times New Roman" w:cs="Times New Roman"/>
          <w:sz w:val="26"/>
          <w:szCs w:val="26"/>
        </w:rPr>
        <w:t xml:space="preserve"> реальное уменьшение наличного имущества работодателя или ухудшение состояния указанного имущества (в том числе находящегося у работодателя имущества третьих лиц, если он несёт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либо на возмещение ущерба, причинённого работником третьим лицам.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Под ущербом, причинённым работником третьим лицам, следует понимать все суммы, которые выплачены работодателем третьим лицам в счёт возмещения ущерба. При этом необходимо иметь в виду, что работник может нести ответственность лишь в пределах этих сумм и при условии наличия причинно-следственной связи между виновными действиями (бездействием) работника и причинением ущерба третьим лицам.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Из приведённых положений Трудового кодекса Российской Федерации и разъяснений, содержащихся в постановлении Пленума Верховного Суда Российской Федерации от 16 ноября 2006 г. № 52 «О применении судами законодательства, регулирующего материальную ответственность работников за ущерб, причинённый работодателю», следует, что основанием материальной ответственности сторон трудового договора является материальный ущерб, причинённый одной стороной трудового договора другой стороне этого договора.</w:t>
      </w:r>
      <w:proofErr w:type="gramEnd"/>
      <w:r w:rsidRPr="00850F73">
        <w:rPr>
          <w:rFonts w:ascii="Times New Roman" w:hAnsi="Times New Roman" w:cs="Times New Roman"/>
          <w:sz w:val="26"/>
          <w:szCs w:val="26"/>
        </w:rPr>
        <w:t xml:space="preserve"> Соответственно, наличие имущественного ущерба - обязательное условие материальной ответственности (нет ущерба - нет материальной ответственности).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Упущенная выгода, то есть неполученные доходы, которые работодатель получил бы, если бы его право не было нарушено, взысканию с работника не подлежат.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Судебными инстанциями при разрешении исковых требований ООО «Тандем» к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о</w:t>
      </w:r>
      <w:proofErr w:type="gramEnd"/>
      <w:r w:rsidRPr="00850F73">
        <w:rPr>
          <w:rFonts w:ascii="Times New Roman" w:hAnsi="Times New Roman" w:cs="Times New Roman"/>
          <w:sz w:val="26"/>
          <w:szCs w:val="26"/>
        </w:rPr>
        <w:t xml:space="preserve"> возмещении ущерба, причинённого работодателю работником, </w:t>
      </w:r>
      <w:r w:rsidRPr="00850F73">
        <w:rPr>
          <w:rFonts w:ascii="Times New Roman" w:hAnsi="Times New Roman" w:cs="Times New Roman"/>
          <w:sz w:val="26"/>
          <w:szCs w:val="26"/>
        </w:rPr>
        <w:lastRenderedPageBreak/>
        <w:t xml:space="preserve">нормативные положения, регулирующие материальную ответственность работников за ущерб, причиненный работодателю, и разъяснения Пленума Верховного Суда Российской Федерации по их применению не были приняты во внимание.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Так, в нарушение требований части 1 статьи 238 Трудового кодекса Российской Федерации, обязывающей работника возместить работодателю причинённый ему прямой действительный ущерб и одновременно устанавливающей запрет на взыскание с работника неполученных работодателем доходов (упущенной выгоды), суд первой инстанции хотя и привёл в решении положения названной нормы, однако взыскал с Фоминовой</w:t>
      </w:r>
      <w:proofErr w:type="gramStart"/>
      <w:r w:rsidRPr="00850F73">
        <w:rPr>
          <w:rFonts w:ascii="Times New Roman" w:hAnsi="Times New Roman" w:cs="Times New Roman"/>
          <w:sz w:val="26"/>
          <w:szCs w:val="26"/>
        </w:rPr>
        <w:t xml:space="preserve"> О</w:t>
      </w:r>
      <w:proofErr w:type="gramEnd"/>
      <w:r w:rsidRPr="00850F73">
        <w:rPr>
          <w:rFonts w:ascii="Times New Roman" w:hAnsi="Times New Roman" w:cs="Times New Roman"/>
          <w:sz w:val="26"/>
          <w:szCs w:val="26"/>
        </w:rPr>
        <w:t xml:space="preserve"> С в пользу ООО «Тандем» убытки, состоящие из сумм не полученной от ООО «Юг-Кровля»,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xml:space="preserve">» оплаты за услуги специалиста по подготовке документов для участия в торгах/конкурсах в размерах соответственно 244 500 руб., 39 000 руб., 83 000 руб. и невыплаченного вознаграждения в размере 144 090 руб. 16 коп.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Между тем суммы, не полученные ООО «Тандем» за услуги специалиста по обработке конкурсной документации и подготовке документов для подачи на торги/конкурсы, а также неполученное вознаграждение не могут быть отнесены к прямому действительному ущербу, как он определён в части 2 статьи 238 Трудового кодекса Российской Федерации, поскольку реального уменьшения наличного имущества работодателя или ухудшения его состояния не произошло. </w:t>
      </w:r>
      <w:proofErr w:type="gramEnd"/>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Не возникла у работодателя и необходимость произвести затраты либо излишние выплаты на приобретение или восстановление имущества либо на возмещение ущерба, причинённого работником третьим лицам. Вследствие этого выводы судебных инстанций о том, что действиями Фоминовой ОС</w:t>
      </w:r>
      <w:proofErr w:type="gramStart"/>
      <w:r w:rsidRPr="00850F73">
        <w:rPr>
          <w:rFonts w:ascii="Times New Roman" w:hAnsi="Times New Roman" w:cs="Times New Roman"/>
          <w:sz w:val="26"/>
          <w:szCs w:val="26"/>
        </w:rPr>
        <w:t>.</w:t>
      </w:r>
      <w:proofErr w:type="gramEnd"/>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р</w:t>
      </w:r>
      <w:proofErr w:type="gramEnd"/>
      <w:r w:rsidRPr="00850F73">
        <w:rPr>
          <w:rFonts w:ascii="Times New Roman" w:hAnsi="Times New Roman" w:cs="Times New Roman"/>
          <w:sz w:val="26"/>
          <w:szCs w:val="26"/>
        </w:rPr>
        <w:t xml:space="preserve">аботодателю был причинён ущерб, выразившийся в неполучении ООО «Тандем» от ООО «Юг-Кровля», ИП </w:t>
      </w:r>
      <w:proofErr w:type="spellStart"/>
      <w:r w:rsidRPr="00850F73">
        <w:rPr>
          <w:rFonts w:ascii="Times New Roman" w:hAnsi="Times New Roman" w:cs="Times New Roman"/>
          <w:sz w:val="26"/>
          <w:szCs w:val="26"/>
        </w:rPr>
        <w:t>Духовского</w:t>
      </w:r>
      <w:proofErr w:type="spellEnd"/>
      <w:r w:rsidRPr="00850F73">
        <w:rPr>
          <w:rFonts w:ascii="Times New Roman" w:hAnsi="Times New Roman" w:cs="Times New Roman"/>
          <w:sz w:val="26"/>
          <w:szCs w:val="26"/>
        </w:rPr>
        <w:t xml:space="preserve"> А.В.,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оплаты за услуги специалиста компании по подготовке документов для участия в электронных торгах (в размере 244 500 руб., 39 000 руб. и 83 000 руб. соответственно) и вознаграждения по выигранным конкурсам в размере 144 090 руб. 16 коп</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и, как следствие, о наличии оснований для возложения на Фоминову О.С. обязанности по возмещению причинённого ООО «Тандем» материального ущерба в размере 666 854 руб. 86 коп., являются неправомерными.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Судебная коллегия по гражданским делам Верховного Суда Российской Федерации не может согласиться и с выводом судебных инстанций о взыскании с Фоминовой О.С. в пользу ООО «Тандем» в качестве ущерба, причинённого работодателю, оплаты работодателем её рабочего времени (то есть заработной платы) за период предоставления услуг ИП </w:t>
      </w:r>
      <w:proofErr w:type="spellStart"/>
      <w:r w:rsidRPr="00850F73">
        <w:rPr>
          <w:rFonts w:ascii="Times New Roman" w:hAnsi="Times New Roman" w:cs="Times New Roman"/>
          <w:sz w:val="26"/>
          <w:szCs w:val="26"/>
        </w:rPr>
        <w:t>Духовскому</w:t>
      </w:r>
      <w:proofErr w:type="spellEnd"/>
      <w:r w:rsidRPr="00850F73">
        <w:rPr>
          <w:rFonts w:ascii="Times New Roman" w:hAnsi="Times New Roman" w:cs="Times New Roman"/>
          <w:sz w:val="26"/>
          <w:szCs w:val="26"/>
        </w:rPr>
        <w:t xml:space="preserve"> А.В., ООО Юг-Кровля», ООО «</w:t>
      </w:r>
      <w:proofErr w:type="spellStart"/>
      <w:r w:rsidRPr="00850F73">
        <w:rPr>
          <w:rFonts w:ascii="Times New Roman" w:hAnsi="Times New Roman" w:cs="Times New Roman"/>
          <w:sz w:val="26"/>
          <w:szCs w:val="26"/>
        </w:rPr>
        <w:t>ВИА-ТехКомплект</w:t>
      </w:r>
      <w:proofErr w:type="spellEnd"/>
      <w:r w:rsidRPr="00850F73">
        <w:rPr>
          <w:rFonts w:ascii="Times New Roman" w:hAnsi="Times New Roman" w:cs="Times New Roman"/>
          <w:sz w:val="26"/>
          <w:szCs w:val="26"/>
        </w:rPr>
        <w:t>»  с 1 октября 2015 г. по 19</w:t>
      </w:r>
      <w:proofErr w:type="gramEnd"/>
      <w:r w:rsidRPr="00850F73">
        <w:rPr>
          <w:rFonts w:ascii="Times New Roman" w:hAnsi="Times New Roman" w:cs="Times New Roman"/>
          <w:sz w:val="26"/>
          <w:szCs w:val="26"/>
        </w:rPr>
        <w:t xml:space="preserve"> сентября 2016 г. в количестве 877 рабочих часов в общем размере 142 927 руб. 49 коп. Как установлено судом, Фоминова О.С. в указанный период являлась работником ООО «Тандем» и исполняла свои трудовые обязанности по замещаемой должности ведущего специалиста по тендерам. Конституцией Российской Федерации каждому гарантировано право на вознаграждение за </w:t>
      </w:r>
      <w:proofErr w:type="gramStart"/>
      <w:r w:rsidRPr="00850F73">
        <w:rPr>
          <w:rFonts w:ascii="Times New Roman" w:hAnsi="Times New Roman" w:cs="Times New Roman"/>
          <w:sz w:val="26"/>
          <w:szCs w:val="26"/>
        </w:rPr>
        <w:t>труд</w:t>
      </w:r>
      <w:proofErr w:type="gramEnd"/>
      <w:r w:rsidRPr="00850F73">
        <w:rPr>
          <w:rFonts w:ascii="Times New Roman" w:hAnsi="Times New Roman" w:cs="Times New Roman"/>
          <w:sz w:val="26"/>
          <w:szCs w:val="26"/>
        </w:rPr>
        <w:t xml:space="preserve"> без какой бы то ни было дискриминации (часть 3 статьи 37). В силу части 1 статьи 137 Трудового кодекса Российской Федерации </w:t>
      </w:r>
      <w:r w:rsidRPr="00850F73">
        <w:rPr>
          <w:rFonts w:ascii="Times New Roman" w:hAnsi="Times New Roman" w:cs="Times New Roman"/>
          <w:sz w:val="26"/>
          <w:szCs w:val="26"/>
        </w:rPr>
        <w:lastRenderedPageBreak/>
        <w:t xml:space="preserve">удержания из заработной платы работника производятся только в случаях, предусмотренных этим кодексом и иными федеральными законами.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В соответствии с частью 4 статьи 137 Трудового кодекса Российской Федерации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счётной ошибки; если органом по рассмотрению индивидуальных трудовых споров признана вина работника в невыполнении норм труда (часть 3 статьи 155 Трудового кодекса Российской Федерации) или простое (часть 3 статьи 157 Трудового кодекса Российской Федерации); если заработная плата была излишне выплачена работнику в связи с его неправомерными действиями, установленными судом. </w:t>
      </w:r>
      <w:proofErr w:type="gramStart"/>
      <w:r w:rsidRPr="00850F73">
        <w:rPr>
          <w:rFonts w:ascii="Times New Roman" w:hAnsi="Times New Roman" w:cs="Times New Roman"/>
          <w:sz w:val="26"/>
          <w:szCs w:val="26"/>
        </w:rPr>
        <w:t>Ввиду того, что Конституцией Российской Федерации работнику гарантируется право на вознаграждение за труд, а трудовым законодательством в целях охраны заработной платы как источника дохода работника ограничены основания удержаний из неё, при разрешении спора о взыскании с работника выплаченной ему заработной платы обстоятельством, имеющим значение для дела, является установление предусмотренных частью 4 статьи 137 Трудового кодекса Российской Федерации оснований для такого</w:t>
      </w:r>
      <w:proofErr w:type="gramEnd"/>
      <w:r w:rsidRPr="00850F73">
        <w:rPr>
          <w:rFonts w:ascii="Times New Roman" w:hAnsi="Times New Roman" w:cs="Times New Roman"/>
          <w:sz w:val="26"/>
          <w:szCs w:val="26"/>
        </w:rPr>
        <w:t xml:space="preserve"> взыскания. </w:t>
      </w:r>
      <w:proofErr w:type="gramStart"/>
      <w:r w:rsidRPr="00850F73">
        <w:rPr>
          <w:rFonts w:ascii="Times New Roman" w:hAnsi="Times New Roman" w:cs="Times New Roman"/>
          <w:sz w:val="26"/>
          <w:szCs w:val="26"/>
        </w:rPr>
        <w:t>Судебные инстанции, удовлетворяя требование истца о взыскании с Фоминовой О.С. в счёт причинённого работодателю ущерба выплаченной ей заработной платы в размере 142 949 руб., не учли приведённые положения Конституции Российской Федерации и Трудового кодекса Российской Федерации, не установили юридически значимые обстоятельства для такого взыскания и не привели в судебных постановлениях нормы права, на основании которых пришли к выводу о</w:t>
      </w:r>
      <w:proofErr w:type="gramEnd"/>
      <w:r w:rsidRPr="00850F73">
        <w:rPr>
          <w:rFonts w:ascii="Times New Roman" w:hAnsi="Times New Roman" w:cs="Times New Roman"/>
          <w:sz w:val="26"/>
          <w:szCs w:val="26"/>
        </w:rPr>
        <w:t xml:space="preserve"> возможности взыскания с Фоминовой О.С. заработной платы, выплаченной ей работодателем ООО «Тандем» за период исполнения ею как работником данного общества трудовых обязанностей ведущего специалиста по тендерам с 1 октября 2015 г. по 19 сентября 2016 г. По мнению </w:t>
      </w:r>
      <w:proofErr w:type="gramStart"/>
      <w:r w:rsidRPr="00850F73">
        <w:rPr>
          <w:rFonts w:ascii="Times New Roman" w:hAnsi="Times New Roman" w:cs="Times New Roman"/>
          <w:sz w:val="26"/>
          <w:szCs w:val="26"/>
        </w:rPr>
        <w:t>Судебной</w:t>
      </w:r>
      <w:proofErr w:type="gramEnd"/>
      <w:r w:rsidRPr="00850F73">
        <w:rPr>
          <w:rFonts w:ascii="Times New Roman" w:hAnsi="Times New Roman" w:cs="Times New Roman"/>
          <w:sz w:val="26"/>
          <w:szCs w:val="26"/>
        </w:rPr>
        <w:t xml:space="preserve"> коллегии по гражданским делам, заслуживает внимания и довод Фоминовой О.С. в кассационной жалобе о неправомерности взыскания с неё в пользу ООО «Тандем» (работодателя) ущерба в размере 13 337 руб. 21 коп</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причинённого ею, по утверждению общества, 10 использованием служебного телефона в личных целях и оплатой работодателем стоимости её телефонных разговоров и 8М8-сообщений с номера служебного телефона на номера телефонов других ответчиков.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Суд первой инстанции сделал вывод о необходимости взыскания с Фоминовой О.С. данной суммы, указав, что согласно распечаткам оператора связи с номера её служебного телефона за период с октября 2015 г. по сентябрь 2016 г. стоимость телефонных переговоров Фоминовой О.С. с другими ответчиками и 8М8-сообщений в их адрес составила 13 337 руб. 21 коп., эта сумма оплачена ООО «Тандем». </w:t>
      </w:r>
      <w:proofErr w:type="gramEnd"/>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В апелляционной жалобе на решение суда первой инстанции Фоминова О.С. приводила довод о том, что подключённый к абонентскому номеру её служебного телефона тарифный план предусматривал ежемесячную абонентскую плату без отдельной тарификации звонков и 8М8-сообщений, а размер этой платы оставался неизменным вне зависимости от количества звонков и 8М8-сообщений.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lastRenderedPageBreak/>
        <w:t xml:space="preserve">Однако в нарушение требований пунктов 5 и 6 части 2 статьи 329 ГПК РФ этот довод апелляционной жалобы Фоминовой О.С. предметом проверки суда апелляционной инстанции не являлся, в апелляционном определении </w:t>
      </w:r>
      <w:proofErr w:type="spellStart"/>
      <w:r w:rsidRPr="00850F73">
        <w:rPr>
          <w:rFonts w:ascii="Times New Roman" w:hAnsi="Times New Roman" w:cs="Times New Roman"/>
          <w:sz w:val="26"/>
          <w:szCs w:val="26"/>
        </w:rPr>
        <w:t>какихлибо</w:t>
      </w:r>
      <w:proofErr w:type="spellEnd"/>
      <w:r w:rsidRPr="00850F73">
        <w:rPr>
          <w:rFonts w:ascii="Times New Roman" w:hAnsi="Times New Roman" w:cs="Times New Roman"/>
          <w:sz w:val="26"/>
          <w:szCs w:val="26"/>
        </w:rPr>
        <w:t xml:space="preserve"> суждений по нему не содержится.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Таким образом, судебными инстанциями при разрешении настоящего спора не было установлено основание для наступления материальной ответственности работника (Фоминовой О.С), а именно наличие у работодателя (ООО «Тандем») прямого действительного ущерба, причинённого противоправными виновными действиями данного работника в процессе трудовой деятельности. Кроме того, судебными инстанциями допущено существенное нарушение норм процессуального права. В соответствии с частью 1 статьи 196 ГПК РФ при принятии решения суд оценивает доказательства, определяет, какие обстоятельства, имеющие значение для рассмотрения дела, </w:t>
      </w:r>
      <w:proofErr w:type="gramStart"/>
      <w:r w:rsidRPr="00850F73">
        <w:rPr>
          <w:rFonts w:ascii="Times New Roman" w:hAnsi="Times New Roman" w:cs="Times New Roman"/>
          <w:sz w:val="26"/>
          <w:szCs w:val="26"/>
        </w:rPr>
        <w:t>установлены</w:t>
      </w:r>
      <w:proofErr w:type="gramEnd"/>
      <w:r w:rsidRPr="00850F73">
        <w:rPr>
          <w:rFonts w:ascii="Times New Roman" w:hAnsi="Times New Roman" w:cs="Times New Roman"/>
          <w:sz w:val="26"/>
          <w:szCs w:val="26"/>
        </w:rPr>
        <w:t xml:space="preserve"> и какие обстоятельства не установлены, каковы правоотношения сторон, какой закон должен быть применён по данному делу и подлежит ли иск удовлетворению. </w:t>
      </w:r>
    </w:p>
    <w:p w:rsidR="003326B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 (абзац первый части 4 статьи 198 ГПК РФ). </w:t>
      </w:r>
      <w:proofErr w:type="gramEnd"/>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Решение суда должно быть законным и обоснованным. Суд основывает решение только на тех доказательствах, которые были исследованы в судебном заседании (статья 195 ГПК РФ).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11 правоотношению (пункт 2 постановления Пленума Верховного Суда Российской Федерации от 19 декабря 2003 г. № 23 «О судебном решении»). </w:t>
      </w:r>
      <w:proofErr w:type="gramStart"/>
      <w:r w:rsidRPr="00850F73">
        <w:rPr>
          <w:rFonts w:ascii="Times New Roman" w:hAnsi="Times New Roman" w:cs="Times New Roman"/>
          <w:sz w:val="26"/>
          <w:szCs w:val="26"/>
        </w:rPr>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w:t>
      </w:r>
      <w:proofErr w:type="spellStart"/>
      <w:r w:rsidRPr="00850F73">
        <w:rPr>
          <w:rFonts w:ascii="Times New Roman" w:hAnsi="Times New Roman" w:cs="Times New Roman"/>
          <w:sz w:val="26"/>
          <w:szCs w:val="26"/>
        </w:rPr>
        <w:t>относимости</w:t>
      </w:r>
      <w:proofErr w:type="spellEnd"/>
      <w:r w:rsidRPr="00850F73">
        <w:rPr>
          <w:rFonts w:ascii="Times New Roman" w:hAnsi="Times New Roman" w:cs="Times New Roman"/>
          <w:sz w:val="26"/>
          <w:szCs w:val="26"/>
        </w:rPr>
        <w:t xml:space="preserve"> и допустимости, или обстоятельствами, не нуждающимися в доказывании (статьи 55, 59-61, 67 ГПК РФ), а также тогда, когда оно содержит исчерпывающие выводы суда, вытекающие из установленных фактов (пункт 3 постановления Пленума Верховного Суда Российской Федерации от 19 декабря 2003 г</w:t>
      </w:r>
      <w:proofErr w:type="gramEnd"/>
      <w:r w:rsidRPr="00850F73">
        <w:rPr>
          <w:rFonts w:ascii="Times New Roman" w:hAnsi="Times New Roman" w:cs="Times New Roman"/>
          <w:sz w:val="26"/>
          <w:szCs w:val="26"/>
        </w:rPr>
        <w:t xml:space="preserve">. № </w:t>
      </w:r>
      <w:proofErr w:type="gramStart"/>
      <w:r w:rsidRPr="00850F73">
        <w:rPr>
          <w:rFonts w:ascii="Times New Roman" w:hAnsi="Times New Roman" w:cs="Times New Roman"/>
          <w:sz w:val="26"/>
          <w:szCs w:val="26"/>
        </w:rPr>
        <w:t>23 «О судебном решении»).</w:t>
      </w:r>
      <w:proofErr w:type="gramEnd"/>
      <w:r w:rsidRPr="00850F73">
        <w:rPr>
          <w:rFonts w:ascii="Times New Roman" w:hAnsi="Times New Roman" w:cs="Times New Roman"/>
          <w:sz w:val="26"/>
          <w:szCs w:val="26"/>
        </w:rPr>
        <w:t xml:space="preserve"> В</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 </w:t>
      </w:r>
      <w:proofErr w:type="gramStart"/>
      <w:r w:rsidRPr="00850F73">
        <w:rPr>
          <w:rFonts w:ascii="Times New Roman" w:hAnsi="Times New Roman" w:cs="Times New Roman"/>
          <w:sz w:val="26"/>
          <w:szCs w:val="26"/>
        </w:rPr>
        <w:t>силу положений статей 67, 71, 195-198 ГПК РФ суд обязан исследовать по существу все фактические обстоятельства и не вправе ограничиваться установлением формальных условий применения нормы, а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w:t>
      </w:r>
      <w:proofErr w:type="gramEnd"/>
      <w:r w:rsidRPr="00850F73">
        <w:rPr>
          <w:rFonts w:ascii="Times New Roman" w:hAnsi="Times New Roman" w:cs="Times New Roman"/>
          <w:sz w:val="26"/>
          <w:szCs w:val="26"/>
        </w:rPr>
        <w:t xml:space="preserve"> </w:t>
      </w:r>
      <w:proofErr w:type="spellStart"/>
      <w:r w:rsidRPr="00850F73">
        <w:rPr>
          <w:rFonts w:ascii="Times New Roman" w:hAnsi="Times New Roman" w:cs="Times New Roman"/>
          <w:sz w:val="26"/>
          <w:szCs w:val="26"/>
        </w:rPr>
        <w:t>относимости</w:t>
      </w:r>
      <w:proofErr w:type="spellEnd"/>
      <w:r w:rsidRPr="00850F73">
        <w:rPr>
          <w:rFonts w:ascii="Times New Roman" w:hAnsi="Times New Roman" w:cs="Times New Roman"/>
          <w:sz w:val="26"/>
          <w:szCs w:val="26"/>
        </w:rPr>
        <w:t xml:space="preserve"> и допустимости. В противном случае нарушаются задачи и смысл гражданского судопроизводства, установленные статьёй 2 названного кодекса. </w:t>
      </w:r>
    </w:p>
    <w:p w:rsidR="003326B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Согласно абзацу второму части 1 статьи 327 ГПК РФ суд апелляционной инстанции повторно рассматривает дело в судебном заседании по правилам </w:t>
      </w:r>
      <w:r w:rsidRPr="00850F73">
        <w:rPr>
          <w:rFonts w:ascii="Times New Roman" w:hAnsi="Times New Roman" w:cs="Times New Roman"/>
          <w:sz w:val="26"/>
          <w:szCs w:val="26"/>
        </w:rPr>
        <w:lastRenderedPageBreak/>
        <w:t xml:space="preserve">производства в суде первой инстанции с учётом особенностей, предусмотренных главой 39 ГПК РФ. В апелляционном определении должны быть указаны обстоятельства дела, установленные судом апелляционной инстанции, выводы суда по результатам рассмотрения апелляционных жалобы, представления, мотивы, по которым суд пришёл к своим выводам, и ссылка на законы, которыми суд руководствовался (пункты 5 и 6 части 2 статьи 329 ГПК РФ). </w:t>
      </w:r>
    </w:p>
    <w:p w:rsidR="00850F7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Приведённые требования процессуального закона, как усматривается из текстов судебных постановлений, судами первой и апелляционной инстанций при разрешении спора выполнены не были. </w:t>
      </w:r>
    </w:p>
    <w:p w:rsidR="00850F7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При разрешении спора судебными инстанциями не были установлены обстоятельства, имеющие значение для рассмотрения дела, не приведены нормы закона, подлежащего применению к возникшим правоотношениям. При этом апелляционное определение суда апелляционной инстанции вообще не содержит ссылок на какие-либо законы, которыми руководствовался суд при его вынесении. </w:t>
      </w:r>
    </w:p>
    <w:p w:rsidR="00850F73" w:rsidRPr="00850F73" w:rsidRDefault="003326B3" w:rsidP="00850F73">
      <w:pPr>
        <w:jc w:val="both"/>
        <w:rPr>
          <w:rFonts w:ascii="Times New Roman" w:hAnsi="Times New Roman" w:cs="Times New Roman"/>
          <w:sz w:val="26"/>
          <w:szCs w:val="26"/>
        </w:rPr>
      </w:pPr>
      <w:proofErr w:type="gramStart"/>
      <w:r w:rsidRPr="00850F73">
        <w:rPr>
          <w:rFonts w:ascii="Times New Roman" w:hAnsi="Times New Roman" w:cs="Times New Roman"/>
          <w:sz w:val="26"/>
          <w:szCs w:val="26"/>
        </w:rPr>
        <w:t xml:space="preserve">С учётом изложенного обжалуемые судебные постановления нельзя признать законными, поскольку они приняты с существенными нарушениями норм материального и процессуального права, повлиявшими на исход дела, без устранения которых невозможны восстановление и защита нарушенных прав и законных интересов заявителя, что согласно статье 387 ГПК РФ является основанием для отмены решения </w:t>
      </w:r>
      <w:proofErr w:type="spellStart"/>
      <w:r w:rsidRPr="00850F73">
        <w:rPr>
          <w:rFonts w:ascii="Times New Roman" w:hAnsi="Times New Roman" w:cs="Times New Roman"/>
          <w:sz w:val="26"/>
          <w:szCs w:val="26"/>
        </w:rPr>
        <w:t>Прикубанского</w:t>
      </w:r>
      <w:proofErr w:type="spellEnd"/>
      <w:r w:rsidRPr="00850F73">
        <w:rPr>
          <w:rFonts w:ascii="Times New Roman" w:hAnsi="Times New Roman" w:cs="Times New Roman"/>
          <w:sz w:val="26"/>
          <w:szCs w:val="26"/>
        </w:rPr>
        <w:t xml:space="preserve"> районного суда г. Краснодара от 7 ноября 2017 г. и апелляционного</w:t>
      </w:r>
      <w:proofErr w:type="gramEnd"/>
      <w:r w:rsidRPr="00850F73">
        <w:rPr>
          <w:rFonts w:ascii="Times New Roman" w:hAnsi="Times New Roman" w:cs="Times New Roman"/>
          <w:sz w:val="26"/>
          <w:szCs w:val="26"/>
        </w:rPr>
        <w:t xml:space="preserve"> определения судебной  коллегии по гражданским делам Краснодарского краевого суда от 1 февраля 2018 г. и направления дела на новое рассмотрение в суд первой инстанции. </w:t>
      </w:r>
    </w:p>
    <w:p w:rsidR="00850F7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При новом рассмотрении дела суду следует учесть </w:t>
      </w:r>
      <w:proofErr w:type="gramStart"/>
      <w:r w:rsidRPr="00850F73">
        <w:rPr>
          <w:rFonts w:ascii="Times New Roman" w:hAnsi="Times New Roman" w:cs="Times New Roman"/>
          <w:sz w:val="26"/>
          <w:szCs w:val="26"/>
        </w:rPr>
        <w:t>изложенное</w:t>
      </w:r>
      <w:proofErr w:type="gramEnd"/>
      <w:r w:rsidRPr="00850F73">
        <w:rPr>
          <w:rFonts w:ascii="Times New Roman" w:hAnsi="Times New Roman" w:cs="Times New Roman"/>
          <w:sz w:val="26"/>
          <w:szCs w:val="26"/>
        </w:rPr>
        <w:t xml:space="preserve"> и разрешить спор в соответствии с подлежащими применению к спорным отношениям сторон нормами материального права, установленными по делу обстоятельствами и с соблюдением требований процессуального закона. Руководствуясь статьями 387, 388, 390 ГПК РФ, Судебная коллегия по гражданским делам Верховного Суда Российской Федерации определила</w:t>
      </w:r>
      <w:proofErr w:type="gramStart"/>
      <w:r w:rsidRPr="00850F73">
        <w:rPr>
          <w:rFonts w:ascii="Times New Roman" w:hAnsi="Times New Roman" w:cs="Times New Roman"/>
          <w:sz w:val="26"/>
          <w:szCs w:val="26"/>
        </w:rPr>
        <w:t xml:space="preserve"> :</w:t>
      </w:r>
      <w:proofErr w:type="gramEnd"/>
      <w:r w:rsidRPr="00850F73">
        <w:rPr>
          <w:rFonts w:ascii="Times New Roman" w:hAnsi="Times New Roman" w:cs="Times New Roman"/>
          <w:sz w:val="26"/>
          <w:szCs w:val="26"/>
        </w:rPr>
        <w:t xml:space="preserve"> </w:t>
      </w:r>
    </w:p>
    <w:p w:rsidR="00C93633" w:rsidRPr="00850F73" w:rsidRDefault="003326B3" w:rsidP="00850F73">
      <w:pPr>
        <w:jc w:val="both"/>
        <w:rPr>
          <w:rFonts w:ascii="Times New Roman" w:hAnsi="Times New Roman" w:cs="Times New Roman"/>
          <w:sz w:val="26"/>
          <w:szCs w:val="26"/>
        </w:rPr>
      </w:pPr>
      <w:r w:rsidRPr="00850F73">
        <w:rPr>
          <w:rFonts w:ascii="Times New Roman" w:hAnsi="Times New Roman" w:cs="Times New Roman"/>
          <w:sz w:val="26"/>
          <w:szCs w:val="26"/>
        </w:rPr>
        <w:t xml:space="preserve">решение </w:t>
      </w:r>
      <w:proofErr w:type="spellStart"/>
      <w:r w:rsidRPr="00850F73">
        <w:rPr>
          <w:rFonts w:ascii="Times New Roman" w:hAnsi="Times New Roman" w:cs="Times New Roman"/>
          <w:sz w:val="26"/>
          <w:szCs w:val="26"/>
        </w:rPr>
        <w:t>Прикубанского</w:t>
      </w:r>
      <w:proofErr w:type="spellEnd"/>
      <w:r w:rsidRPr="00850F73">
        <w:rPr>
          <w:rFonts w:ascii="Times New Roman" w:hAnsi="Times New Roman" w:cs="Times New Roman"/>
          <w:sz w:val="26"/>
          <w:szCs w:val="26"/>
        </w:rPr>
        <w:t xml:space="preserve"> районного суда г. Краснодара от 7 ноября 2017 г. и апелляционное определение судебной коллегии по гражданским делам Краснодарского краевого суда от 1 февраля 2018 г. отменить, направить дело на новое рассмотрение в суд первой инстанции - </w:t>
      </w:r>
      <w:proofErr w:type="spellStart"/>
      <w:r w:rsidRPr="00850F73">
        <w:rPr>
          <w:rFonts w:ascii="Times New Roman" w:hAnsi="Times New Roman" w:cs="Times New Roman"/>
          <w:sz w:val="26"/>
          <w:szCs w:val="26"/>
        </w:rPr>
        <w:t>Прикубанский</w:t>
      </w:r>
      <w:proofErr w:type="spellEnd"/>
      <w:r w:rsidRPr="00850F73">
        <w:rPr>
          <w:rFonts w:ascii="Times New Roman" w:hAnsi="Times New Roman" w:cs="Times New Roman"/>
          <w:sz w:val="26"/>
          <w:szCs w:val="26"/>
        </w:rPr>
        <w:t xml:space="preserve"> ра</w:t>
      </w:r>
      <w:r w:rsidR="00850F73" w:rsidRPr="00850F73">
        <w:rPr>
          <w:rFonts w:ascii="Times New Roman" w:hAnsi="Times New Roman" w:cs="Times New Roman"/>
          <w:sz w:val="26"/>
          <w:szCs w:val="26"/>
        </w:rPr>
        <w:t>йона г</w:t>
      </w:r>
      <w:proofErr w:type="gramStart"/>
      <w:r w:rsidR="00850F73" w:rsidRPr="00850F73">
        <w:rPr>
          <w:rFonts w:ascii="Times New Roman" w:hAnsi="Times New Roman" w:cs="Times New Roman"/>
          <w:sz w:val="26"/>
          <w:szCs w:val="26"/>
        </w:rPr>
        <w:t>.К</w:t>
      </w:r>
      <w:proofErr w:type="gramEnd"/>
      <w:r w:rsidR="00850F73" w:rsidRPr="00850F73">
        <w:rPr>
          <w:rFonts w:ascii="Times New Roman" w:hAnsi="Times New Roman" w:cs="Times New Roman"/>
          <w:sz w:val="26"/>
          <w:szCs w:val="26"/>
        </w:rPr>
        <w:t xml:space="preserve">раснодара </w:t>
      </w:r>
    </w:p>
    <w:sectPr w:rsidR="00C93633" w:rsidRPr="00850F73" w:rsidSect="00C93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26B3"/>
    <w:rsid w:val="003326B3"/>
    <w:rsid w:val="004D345D"/>
    <w:rsid w:val="00850F73"/>
    <w:rsid w:val="00C9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2019-03-03T09:55:00Z</dcterms:created>
  <dcterms:modified xsi:type="dcterms:W3CDTF">2019-03-03T10:08:00Z</dcterms:modified>
</cp:coreProperties>
</file>